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楷体" w:hAnsi="楷体" w:eastAsia="楷体" w:cs="楷体"/>
          <w:lang w:val="en-US" w:eastAsia="zh-CN"/>
          <w:color w:val="1B2232"/>
          <w:sz w:val="32"/>
          <w:szCs w:val="32"/>
        </w:rPr>
        <w:t xml:space="preserve">中文楷体样式测试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2026-03-04T19:31:09+00:00</dcterms:created>
  <dcterms:modified xsi:type="dcterms:W3CDTF">2026-03-04T19:31:09+00:00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